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28C2" w14:textId="26EF50B8" w:rsidR="001F0CBA" w:rsidRDefault="001F0CBA" w:rsidP="001F0CBA">
      <w:pPr>
        <w:rPr>
          <w:rFonts w:ascii="Verdana" w:hAnsi="Verdana"/>
          <w:b/>
          <w:sz w:val="20"/>
          <w:szCs w:val="20"/>
          <w:u w:val="single"/>
        </w:rPr>
      </w:pPr>
      <w:r w:rsidRPr="00167DA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C8C55EC" wp14:editId="266FB7EA">
            <wp:simplePos x="0" y="0"/>
            <wp:positionH relativeFrom="column">
              <wp:posOffset>-172085</wp:posOffset>
            </wp:positionH>
            <wp:positionV relativeFrom="paragraph">
              <wp:posOffset>-1905</wp:posOffset>
            </wp:positionV>
            <wp:extent cx="2238375" cy="5905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D7536" w14:textId="77777777" w:rsidR="001F0CBA" w:rsidRDefault="001F0CBA" w:rsidP="001F0CBA">
      <w:pPr>
        <w:rPr>
          <w:rFonts w:ascii="Verdana" w:hAnsi="Verdana"/>
          <w:b/>
          <w:sz w:val="20"/>
          <w:szCs w:val="20"/>
          <w:u w:val="single"/>
        </w:rPr>
      </w:pPr>
    </w:p>
    <w:p w14:paraId="78F6978B" w14:textId="77777777" w:rsidR="001F0CBA" w:rsidRDefault="001F0CBA" w:rsidP="001F0CBA">
      <w:pPr>
        <w:rPr>
          <w:rFonts w:ascii="Verdana" w:hAnsi="Verdana"/>
          <w:b/>
          <w:sz w:val="20"/>
          <w:szCs w:val="20"/>
          <w:u w:val="single"/>
        </w:rPr>
      </w:pPr>
    </w:p>
    <w:p w14:paraId="2720A429" w14:textId="77777777" w:rsidR="001F0CBA" w:rsidRDefault="001F0CBA" w:rsidP="001F0CBA">
      <w:pPr>
        <w:rPr>
          <w:rFonts w:ascii="Verdana" w:hAnsi="Verdana"/>
          <w:b/>
          <w:sz w:val="20"/>
          <w:szCs w:val="20"/>
          <w:u w:val="single"/>
        </w:rPr>
      </w:pPr>
    </w:p>
    <w:p w14:paraId="2A468BB1" w14:textId="77777777" w:rsidR="001F0CBA" w:rsidRPr="00EA041F" w:rsidRDefault="001F0CBA" w:rsidP="001F0CB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/>
      </w:r>
      <w:proofErr w:type="spellStart"/>
      <w:r>
        <w:rPr>
          <w:rFonts w:ascii="Verdana" w:hAnsi="Verdana"/>
          <w:sz w:val="20"/>
          <w:szCs w:val="20"/>
        </w:rPr>
        <w:t>Maarzijde</w:t>
      </w:r>
      <w:proofErr w:type="spellEnd"/>
      <w:r>
        <w:rPr>
          <w:rFonts w:ascii="Verdana" w:hAnsi="Verdana"/>
          <w:sz w:val="20"/>
          <w:szCs w:val="20"/>
        </w:rPr>
        <w:t xml:space="preserve"> 2</w:t>
      </w:r>
    </w:p>
    <w:p w14:paraId="6F69D41F" w14:textId="77777777" w:rsidR="001F0CBA" w:rsidRDefault="001F0CBA" w:rsidP="001F0C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6467 GC Kerkrade</w:t>
      </w:r>
    </w:p>
    <w:p w14:paraId="49FBACC3" w14:textId="77777777" w:rsidR="001F0CBA" w:rsidRDefault="001F0CBA" w:rsidP="001F0C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045 – 5410836</w:t>
      </w:r>
    </w:p>
    <w:p w14:paraId="571F8649" w14:textId="77777777" w:rsidR="001F0CBA" w:rsidRDefault="001F0CBA" w:rsidP="001F0C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www.gcterwinselen.nl</w:t>
      </w:r>
    </w:p>
    <w:p w14:paraId="6F6F895D" w14:textId="77777777" w:rsidR="001F0CBA" w:rsidRDefault="001F0CBA" w:rsidP="001F0CBA">
      <w:pPr>
        <w:rPr>
          <w:rFonts w:ascii="Verdana" w:hAnsi="Verdana"/>
          <w:sz w:val="20"/>
          <w:szCs w:val="20"/>
        </w:rPr>
      </w:pPr>
    </w:p>
    <w:p w14:paraId="24F5B5BD" w14:textId="77777777" w:rsidR="001F0CBA" w:rsidRPr="00304A28" w:rsidRDefault="001F0CBA" w:rsidP="001F0CBA">
      <w:pPr>
        <w:rPr>
          <w:rFonts w:ascii="Verdana" w:hAnsi="Verdana"/>
          <w:sz w:val="20"/>
          <w:szCs w:val="20"/>
        </w:rPr>
      </w:pPr>
    </w:p>
    <w:p w14:paraId="0149DE5E" w14:textId="77777777" w:rsidR="001F0CBA" w:rsidRDefault="001F0CBA" w:rsidP="001F0CBA">
      <w:pPr>
        <w:outlineLvl w:val="0"/>
        <w:rPr>
          <w:rFonts w:ascii="Tahoma" w:hAnsi="Tahoma" w:cs="Tahoma"/>
          <w:b/>
          <w:sz w:val="32"/>
          <w:szCs w:val="32"/>
          <w:u w:val="single"/>
        </w:rPr>
      </w:pPr>
      <w:r w:rsidRPr="00FD6898">
        <w:rPr>
          <w:rFonts w:ascii="Tahoma" w:hAnsi="Tahoma" w:cs="Tahoma"/>
          <w:b/>
          <w:sz w:val="32"/>
          <w:szCs w:val="32"/>
          <w:u w:val="single"/>
        </w:rPr>
        <w:t>Klachtenprocedure</w:t>
      </w:r>
    </w:p>
    <w:p w14:paraId="09E4734D" w14:textId="77777777" w:rsidR="001F0CBA" w:rsidRDefault="001F0CBA" w:rsidP="001F0CBA">
      <w:pPr>
        <w:rPr>
          <w:rFonts w:ascii="Verdana" w:hAnsi="Verdana"/>
          <w:sz w:val="20"/>
          <w:szCs w:val="20"/>
        </w:rPr>
      </w:pPr>
    </w:p>
    <w:p w14:paraId="1C27F877" w14:textId="77777777" w:rsidR="001F0CBA" w:rsidRDefault="001F0CBA" w:rsidP="001F0C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zorgverlening is een goede verstandhouding van groot belang. Voor u, maar óók voor uw zorgverlener. Wanneer u niet tevreden bent over een bepaalde zorgverlener of over de gang van zaken in de huisartsenpraktijk, horen we dat graag van u. Het geeft ons de mogelijkheid de zorg aan u en anderen te verbeteren.</w:t>
      </w:r>
    </w:p>
    <w:p w14:paraId="4473A1A5" w14:textId="77777777" w:rsidR="001F0CBA" w:rsidRDefault="001F0CBA" w:rsidP="001F0CBA">
      <w:pPr>
        <w:rPr>
          <w:rFonts w:ascii="Verdana" w:hAnsi="Verdana"/>
          <w:sz w:val="20"/>
          <w:szCs w:val="20"/>
        </w:rPr>
      </w:pPr>
    </w:p>
    <w:p w14:paraId="230CFFD0" w14:textId="77777777" w:rsidR="001F0CBA" w:rsidRPr="00DA2DA9" w:rsidRDefault="001F0CBA" w:rsidP="001F0CBA">
      <w:pPr>
        <w:outlineLvl w:val="0"/>
        <w:rPr>
          <w:rFonts w:ascii="Verdana" w:hAnsi="Verdana"/>
          <w:sz w:val="20"/>
          <w:szCs w:val="20"/>
          <w:u w:val="single"/>
        </w:rPr>
      </w:pPr>
      <w:r w:rsidRPr="00DA2DA9">
        <w:rPr>
          <w:rFonts w:ascii="Verdana" w:hAnsi="Verdana"/>
          <w:sz w:val="20"/>
          <w:szCs w:val="20"/>
          <w:u w:val="single"/>
        </w:rPr>
        <w:t>He</w:t>
      </w:r>
      <w:r>
        <w:rPr>
          <w:rFonts w:ascii="Verdana" w:hAnsi="Verdana"/>
          <w:sz w:val="20"/>
          <w:szCs w:val="20"/>
          <w:u w:val="single"/>
        </w:rPr>
        <w:t>eft u een klacht?</w:t>
      </w:r>
      <w:r w:rsidRPr="00DA2DA9">
        <w:rPr>
          <w:rFonts w:ascii="Verdana" w:hAnsi="Verdana"/>
          <w:sz w:val="20"/>
          <w:szCs w:val="20"/>
          <w:u w:val="single"/>
        </w:rPr>
        <w:t xml:space="preserve"> Dan kunt u als volgt handelen:</w:t>
      </w:r>
    </w:p>
    <w:p w14:paraId="44BE87A8" w14:textId="77777777" w:rsidR="001F0CBA" w:rsidRDefault="001F0CBA" w:rsidP="001F0CBA">
      <w:pPr>
        <w:rPr>
          <w:rFonts w:ascii="Verdana" w:hAnsi="Verdana"/>
          <w:sz w:val="20"/>
          <w:szCs w:val="20"/>
          <w:u w:val="single"/>
        </w:rPr>
      </w:pPr>
    </w:p>
    <w:p w14:paraId="5C67219B" w14:textId="77777777" w:rsidR="001F0CBA" w:rsidRDefault="001F0CBA" w:rsidP="001F0C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eerste instantie kunt u het beste </w:t>
      </w:r>
      <w:r w:rsidRPr="00B424E1">
        <w:rPr>
          <w:rFonts w:ascii="Verdana" w:hAnsi="Verdana"/>
          <w:sz w:val="20"/>
          <w:szCs w:val="20"/>
        </w:rPr>
        <w:t xml:space="preserve">uw klacht </w:t>
      </w:r>
      <w:r>
        <w:rPr>
          <w:rFonts w:ascii="Verdana" w:hAnsi="Verdana"/>
          <w:sz w:val="20"/>
          <w:szCs w:val="20"/>
        </w:rPr>
        <w:t>met de zorgverlener waarover u niet tevreden bent, bespreken. Hiervoor kunt u een afspraak maken bij de praktijkassistentes. Indien u dit om wat voor reden dan ook niet kunt of wilt, is het mogelijk om uw klacht  schriftelijk per post of per e-mail naar de huisartsenpraktijk te sturen. Voor de zorgverleners van andere instanties, die binnen de huisartsenpraktijk spreekuren verzorgen, zoals Meander, Impuls, verloskunde, diëtetiek e.d., kunt u zich wenden tot de praktijkassistentes. Zij kunnen er voor zorgen dat uw klacht op de goede plek terecht komt. U kunt zich ook rechtstreeks tot die betreffende organisaties wenden.</w:t>
      </w:r>
    </w:p>
    <w:p w14:paraId="7B810E86" w14:textId="77777777" w:rsidR="001F0CBA" w:rsidRDefault="001F0CBA" w:rsidP="001F0C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streven er naar zoveel mogelijk in goede samenspraak met u de klacht op te lossen. Heeft u het gevoel dat dit niet (meer) mogelijk is, </w:t>
      </w:r>
    </w:p>
    <w:p w14:paraId="21171501" w14:textId="77777777" w:rsidR="001F0CBA" w:rsidRDefault="001F0CBA" w:rsidP="001F0C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 beschikt de huisartsenpraktijk over de klachtenregeling conform de wet WKKGZ (Wet kwaliteit klachten en geschillen zorg).</w:t>
      </w:r>
    </w:p>
    <w:p w14:paraId="0D8D979D" w14:textId="77777777" w:rsidR="001F0CBA" w:rsidRDefault="001F0CBA" w:rsidP="001F0CBA">
      <w:pPr>
        <w:rPr>
          <w:rFonts w:ascii="Verdana" w:hAnsi="Verdana"/>
          <w:sz w:val="20"/>
          <w:szCs w:val="20"/>
        </w:rPr>
      </w:pPr>
    </w:p>
    <w:p w14:paraId="0BFE2A1F" w14:textId="77777777" w:rsidR="001F0CBA" w:rsidRDefault="001F0CBA" w:rsidP="001F0C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de klachtenregeling is vastgelegd dat indien uw overleg met de zorgverlener niet tot een oplossing heeft geleid, u zich kunt wenden tot een onafhankelijke klachtenfunctionaris. Het telefoonnummer van deze functionaris vindt u op de achterzijde van deze brochure. </w:t>
      </w:r>
    </w:p>
    <w:p w14:paraId="30A290B3" w14:textId="77777777" w:rsidR="001F0CBA" w:rsidRDefault="001F0CBA" w:rsidP="001F0CB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br w:type="page"/>
      </w:r>
    </w:p>
    <w:p w14:paraId="6795E7A9" w14:textId="77777777" w:rsidR="001F0CBA" w:rsidRDefault="001F0CBA" w:rsidP="001F0C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Mocht ook de tussenkomst van de onafhankelijke klachtenfunctionaris niet tot een oplossing leiden dan kan bemiddeling van een landelijke geschillencommissie tot een oplossing leiden. </w:t>
      </w:r>
    </w:p>
    <w:p w14:paraId="7CE526EB" w14:textId="77777777" w:rsidR="001F0CBA" w:rsidRDefault="001F0CBA" w:rsidP="001F0C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Deze geschillencommissie kan ook komen tot een bindend oordeel.</w:t>
      </w:r>
    </w:p>
    <w:p w14:paraId="7E12EE1E" w14:textId="77777777" w:rsidR="001F0CBA" w:rsidRDefault="001F0CBA" w:rsidP="001F0CBA">
      <w:pPr>
        <w:rPr>
          <w:rFonts w:ascii="Verdana" w:hAnsi="Verdana"/>
          <w:sz w:val="20"/>
          <w:szCs w:val="20"/>
        </w:rPr>
      </w:pPr>
    </w:p>
    <w:p w14:paraId="3745F2B4" w14:textId="77777777" w:rsidR="001F0CBA" w:rsidRPr="00B854E6" w:rsidRDefault="001F0CBA" w:rsidP="001F0CBA">
      <w:pPr>
        <w:rPr>
          <w:rFonts w:ascii="Verdana" w:hAnsi="Verdana"/>
          <w:sz w:val="20"/>
          <w:szCs w:val="20"/>
        </w:rPr>
      </w:pPr>
      <w:r w:rsidRPr="00B854E6">
        <w:rPr>
          <w:rFonts w:ascii="Verdana" w:hAnsi="Verdana"/>
          <w:sz w:val="20"/>
          <w:szCs w:val="20"/>
        </w:rPr>
        <w:t>Aan deze klachtenbehandeling zijn voor u geen kosten verbonden.</w:t>
      </w:r>
    </w:p>
    <w:p w14:paraId="117CBC55" w14:textId="77777777" w:rsidR="001F0CBA" w:rsidRPr="00B854E6" w:rsidRDefault="001F0CBA" w:rsidP="001F0CBA">
      <w:pPr>
        <w:rPr>
          <w:rFonts w:ascii="Verdana" w:hAnsi="Verdana"/>
          <w:sz w:val="20"/>
          <w:szCs w:val="20"/>
        </w:rPr>
      </w:pPr>
      <w:r w:rsidRPr="00B854E6">
        <w:rPr>
          <w:rFonts w:ascii="Verdana" w:hAnsi="Verdana"/>
          <w:sz w:val="20"/>
          <w:szCs w:val="20"/>
        </w:rPr>
        <w:t>Indien u voor de behandeling van uw klacht een eigen (rechts)bijstand inschakelt, zijn de kosten daarvan voor uw eigen rekening.</w:t>
      </w:r>
    </w:p>
    <w:p w14:paraId="7951D3A7" w14:textId="77777777" w:rsidR="001F0CBA" w:rsidRPr="00B854E6" w:rsidRDefault="001F0CBA" w:rsidP="001F0CBA">
      <w:pPr>
        <w:rPr>
          <w:rFonts w:ascii="Verdana" w:hAnsi="Verdana"/>
          <w:sz w:val="20"/>
          <w:szCs w:val="20"/>
        </w:rPr>
      </w:pPr>
    </w:p>
    <w:p w14:paraId="5331B882" w14:textId="77777777" w:rsidR="001F0CBA" w:rsidRPr="00B854E6" w:rsidRDefault="001F0CBA" w:rsidP="001F0CBA">
      <w:pPr>
        <w:rPr>
          <w:rFonts w:ascii="Verdana" w:hAnsi="Verdana"/>
          <w:sz w:val="20"/>
          <w:szCs w:val="20"/>
        </w:rPr>
      </w:pPr>
      <w:r w:rsidRPr="00B854E6">
        <w:rPr>
          <w:rFonts w:ascii="Verdana" w:hAnsi="Verdana"/>
          <w:sz w:val="20"/>
          <w:szCs w:val="20"/>
        </w:rPr>
        <w:t>De bij de klachtenbehandeling betrokken personen zijn verplicht tot geheimhouding ten aanzien van verkregen(persoons)-gegevens waarvan het vertrouwelijke karakter bekend is dan wel redelijkerwijs bekend geacht moet worden te zijn.</w:t>
      </w:r>
    </w:p>
    <w:p w14:paraId="35804365" w14:textId="77777777" w:rsidR="001F0CBA" w:rsidRPr="00B854E6" w:rsidRDefault="001F0CBA" w:rsidP="001F0CBA">
      <w:pPr>
        <w:rPr>
          <w:rFonts w:ascii="Verdana" w:hAnsi="Verdana"/>
          <w:sz w:val="20"/>
          <w:szCs w:val="20"/>
        </w:rPr>
      </w:pPr>
      <w:r w:rsidRPr="00B854E6">
        <w:rPr>
          <w:rFonts w:ascii="Verdana" w:hAnsi="Verdana"/>
          <w:sz w:val="20"/>
          <w:szCs w:val="20"/>
        </w:rPr>
        <w:t>Dit betekent dat deze gegevens niet aan derden mogen worden verstrekt.</w:t>
      </w:r>
    </w:p>
    <w:p w14:paraId="14A65050" w14:textId="77777777" w:rsidR="001F0CBA" w:rsidRPr="00B854E6" w:rsidRDefault="001F0CBA" w:rsidP="001F0CBA">
      <w:pPr>
        <w:rPr>
          <w:rFonts w:ascii="Verdana" w:hAnsi="Verdana"/>
          <w:sz w:val="20"/>
          <w:szCs w:val="20"/>
        </w:rPr>
      </w:pPr>
    </w:p>
    <w:p w14:paraId="4B63BFA4" w14:textId="77777777" w:rsidR="001F0CBA" w:rsidRDefault="001F0CBA" w:rsidP="001F0C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Relevante telefoonnummers en e-mail adressen</w:t>
      </w:r>
    </w:p>
    <w:p w14:paraId="4CBBC15B" w14:textId="77777777" w:rsidR="001F0CBA" w:rsidRDefault="001F0CBA" w:rsidP="001F0CBA">
      <w:pPr>
        <w:rPr>
          <w:rFonts w:ascii="Verdana" w:hAnsi="Verdana"/>
          <w:sz w:val="20"/>
          <w:szCs w:val="20"/>
        </w:rPr>
      </w:pPr>
    </w:p>
    <w:p w14:paraId="59F5A489" w14:textId="77777777" w:rsidR="001F0CBA" w:rsidRDefault="001F0CBA" w:rsidP="001F0CBA">
      <w:pPr>
        <w:tabs>
          <w:tab w:val="left" w:pos="3960"/>
        </w:tabs>
        <w:outlineLvl w:val="0"/>
        <w:rPr>
          <w:rFonts w:ascii="Verdana" w:hAnsi="Verdana"/>
          <w:sz w:val="20"/>
          <w:szCs w:val="20"/>
        </w:rPr>
      </w:pPr>
      <w:r w:rsidRPr="00EA041F">
        <w:rPr>
          <w:rFonts w:ascii="Verdana" w:hAnsi="Verdana"/>
          <w:sz w:val="20"/>
          <w:szCs w:val="20"/>
        </w:rPr>
        <w:t>Huisartsenpraktijk Terwinselen:</w:t>
      </w:r>
      <w:r w:rsidRPr="00EA041F">
        <w:rPr>
          <w:rFonts w:ascii="Verdana" w:hAnsi="Verdana"/>
          <w:sz w:val="20"/>
          <w:szCs w:val="20"/>
        </w:rPr>
        <w:tab/>
      </w:r>
    </w:p>
    <w:p w14:paraId="3FB60BDD" w14:textId="77777777" w:rsidR="001F0CBA" w:rsidRDefault="001F0CBA" w:rsidP="001F0CBA">
      <w:pPr>
        <w:tabs>
          <w:tab w:val="left" w:pos="3960"/>
        </w:tabs>
        <w:outlineLvl w:val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Maarzijde</w:t>
      </w:r>
      <w:proofErr w:type="spellEnd"/>
      <w:r>
        <w:rPr>
          <w:rFonts w:ascii="Verdana" w:hAnsi="Verdana"/>
          <w:sz w:val="20"/>
          <w:szCs w:val="20"/>
        </w:rPr>
        <w:t xml:space="preserve"> 2</w:t>
      </w:r>
    </w:p>
    <w:p w14:paraId="45F1ECEF" w14:textId="77777777" w:rsidR="001F0CBA" w:rsidRDefault="001F0CBA" w:rsidP="001F0CBA">
      <w:pPr>
        <w:tabs>
          <w:tab w:val="left" w:pos="3960"/>
        </w:tabs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6467 GC Kerkrade</w:t>
      </w:r>
    </w:p>
    <w:p w14:paraId="6D1B69E2" w14:textId="77777777" w:rsidR="001F0CBA" w:rsidRDefault="001F0CBA" w:rsidP="001F0CBA">
      <w:pPr>
        <w:tabs>
          <w:tab w:val="left" w:pos="3960"/>
        </w:tabs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</w:t>
      </w:r>
      <w:r w:rsidRPr="000862C5">
        <w:rPr>
          <w:rFonts w:ascii="Verdana" w:hAnsi="Verdana"/>
          <w:sz w:val="20"/>
          <w:szCs w:val="20"/>
        </w:rPr>
        <w:t xml:space="preserve"> </w:t>
      </w:r>
      <w:r w:rsidRPr="00EA041F">
        <w:rPr>
          <w:rFonts w:ascii="Verdana" w:hAnsi="Verdana"/>
          <w:sz w:val="20"/>
          <w:szCs w:val="20"/>
        </w:rPr>
        <w:t>045 – 5410836</w:t>
      </w:r>
    </w:p>
    <w:p w14:paraId="4FB9F3DE" w14:textId="77777777" w:rsidR="001F0CBA" w:rsidRDefault="001F0CBA" w:rsidP="001F0CBA">
      <w:pPr>
        <w:tabs>
          <w:tab w:val="left" w:pos="3960"/>
        </w:tabs>
        <w:outlineLvl w:val="0"/>
        <w:rPr>
          <w:rFonts w:ascii="Verdana" w:hAnsi="Verdana"/>
          <w:sz w:val="20"/>
          <w:szCs w:val="20"/>
        </w:rPr>
      </w:pPr>
    </w:p>
    <w:p w14:paraId="2BCD73BA" w14:textId="77777777" w:rsidR="001F0CBA" w:rsidRPr="00EA041F" w:rsidRDefault="001F0CBA" w:rsidP="001F0CBA">
      <w:pPr>
        <w:tabs>
          <w:tab w:val="left" w:pos="3960"/>
        </w:tabs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Locatiemanager</w:t>
      </w:r>
    </w:p>
    <w:p w14:paraId="03DD6584" w14:textId="77777777" w:rsidR="001F0CBA" w:rsidRPr="00EA041F" w:rsidRDefault="001F0CBA" w:rsidP="001F0CBA">
      <w:pPr>
        <w:tabs>
          <w:tab w:val="left" w:pos="3960"/>
        </w:tabs>
        <w:outlineLvl w:val="0"/>
        <w:rPr>
          <w:rFonts w:ascii="Verdana" w:hAnsi="Verdana"/>
          <w:sz w:val="20"/>
          <w:szCs w:val="20"/>
        </w:rPr>
      </w:pPr>
      <w:hyperlink r:id="rId5" w:history="1">
        <w:r w:rsidRPr="0039125F">
          <w:rPr>
            <w:rStyle w:val="Hyperlink"/>
            <w:rFonts w:ascii="Verdana" w:hAnsi="Verdana"/>
            <w:sz w:val="20"/>
            <w:szCs w:val="20"/>
          </w:rPr>
          <w:t>jkaper@gcterwinselen.nl</w:t>
        </w:r>
      </w:hyperlink>
    </w:p>
    <w:p w14:paraId="5F8C1C3E" w14:textId="77777777" w:rsidR="001F0CBA" w:rsidRPr="00EA041F" w:rsidRDefault="001F0CBA" w:rsidP="001F0CBA">
      <w:pPr>
        <w:tabs>
          <w:tab w:val="left" w:pos="3960"/>
        </w:tabs>
        <w:outlineLvl w:val="0"/>
        <w:rPr>
          <w:rFonts w:ascii="Verdana" w:hAnsi="Verdana"/>
          <w:sz w:val="20"/>
          <w:szCs w:val="20"/>
        </w:rPr>
      </w:pPr>
    </w:p>
    <w:p w14:paraId="1D246592" w14:textId="77777777" w:rsidR="001F0CBA" w:rsidRDefault="001F0CBA" w:rsidP="001F0CBA">
      <w:pPr>
        <w:ind w:left="720"/>
        <w:rPr>
          <w:rFonts w:ascii="Verdana" w:hAnsi="Verdana"/>
          <w:sz w:val="20"/>
          <w:szCs w:val="20"/>
        </w:rPr>
      </w:pPr>
    </w:p>
    <w:p w14:paraId="18594CDC" w14:textId="77777777" w:rsidR="001F0CBA" w:rsidRDefault="001F0CBA" w:rsidP="001F0CBA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Onafhankelijke klachtenfunctionaris en Landelijke Geschillencommissie: </w:t>
      </w:r>
    </w:p>
    <w:p w14:paraId="34E65DF4" w14:textId="77777777" w:rsidR="001F0CBA" w:rsidRDefault="001F0CBA" w:rsidP="001F0CBA">
      <w:pPr>
        <w:pStyle w:val="Default"/>
        <w:rPr>
          <w:rFonts w:ascii="Verdana" w:hAnsi="Verdana" w:cs="Verdana"/>
          <w:sz w:val="20"/>
          <w:szCs w:val="20"/>
        </w:rPr>
      </w:pPr>
    </w:p>
    <w:p w14:paraId="04AF1ECE" w14:textId="77777777" w:rsidR="001F0CBA" w:rsidRDefault="001F0CBA" w:rsidP="001F0CBA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Stichting Klachten en Geschillen Eerstelijnszorg (SKGE) </w:t>
      </w:r>
    </w:p>
    <w:p w14:paraId="4D3D6B0D" w14:textId="77777777" w:rsidR="001F0CBA" w:rsidRDefault="001F0CBA" w:rsidP="001F0CBA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Postbus 8018 </w:t>
      </w:r>
    </w:p>
    <w:p w14:paraId="48409DA0" w14:textId="77777777" w:rsidR="001F0CBA" w:rsidRDefault="001F0CBA" w:rsidP="001F0CBA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5601 KA Eindhoven </w:t>
      </w:r>
    </w:p>
    <w:p w14:paraId="71EBDD09" w14:textId="77777777" w:rsidR="001F0CBA" w:rsidRDefault="001F0CBA" w:rsidP="001F0CBA">
      <w:pPr>
        <w:pStyle w:val="Default"/>
        <w:rPr>
          <w:rFonts w:ascii="Verdana" w:hAnsi="Verdana" w:cs="Verdana"/>
          <w:sz w:val="20"/>
          <w:szCs w:val="20"/>
        </w:rPr>
      </w:pPr>
    </w:p>
    <w:p w14:paraId="008BA147" w14:textId="77777777" w:rsidR="001F0CBA" w:rsidRDefault="001F0CBA" w:rsidP="001F0CBA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Tel. 088 - 0229100 </w:t>
      </w:r>
    </w:p>
    <w:p w14:paraId="07B6CFC7" w14:textId="77777777" w:rsidR="001F0CBA" w:rsidRDefault="001F0CBA" w:rsidP="001F0CBA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info@skge.nl </w:t>
      </w:r>
    </w:p>
    <w:p w14:paraId="0B4DB481" w14:textId="77777777" w:rsidR="001F0CBA" w:rsidRDefault="001F0CBA" w:rsidP="001F0CBA">
      <w:pPr>
        <w:rPr>
          <w:rFonts w:ascii="Verdana" w:hAnsi="Verdana" w:cs="Verdana"/>
          <w:sz w:val="20"/>
          <w:szCs w:val="20"/>
        </w:rPr>
      </w:pPr>
      <w:hyperlink r:id="rId6" w:history="1">
        <w:r w:rsidRPr="00975A13">
          <w:rPr>
            <w:rStyle w:val="Hyperlink"/>
            <w:rFonts w:ascii="Verdana" w:hAnsi="Verdana" w:cs="Verdana"/>
            <w:sz w:val="20"/>
            <w:szCs w:val="20"/>
          </w:rPr>
          <w:t>www.skge.nl</w:t>
        </w:r>
      </w:hyperlink>
    </w:p>
    <w:p w14:paraId="3F12621D" w14:textId="77777777" w:rsidR="001F0CBA" w:rsidRDefault="001F0CBA" w:rsidP="001F0CB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5B63A35" w14:textId="77777777" w:rsidR="00C01225" w:rsidRDefault="00C01225"/>
    <w:sectPr w:rsidR="00C0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BA"/>
    <w:rsid w:val="001F0CBA"/>
    <w:rsid w:val="00C0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C35726"/>
  <w15:chartTrackingRefBased/>
  <w15:docId w15:val="{CA45557A-A873-4236-9863-B018D8C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F0CBA"/>
    <w:rPr>
      <w:color w:val="0000FF"/>
      <w:u w:val="single"/>
    </w:rPr>
  </w:style>
  <w:style w:type="paragraph" w:customStyle="1" w:styleId="Default">
    <w:name w:val="Default"/>
    <w:rsid w:val="001F0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ge.nl" TargetMode="External"/><Relationship Id="rId5" Type="http://schemas.openxmlformats.org/officeDocument/2006/relationships/hyperlink" Target="mailto:jkaper@gcterwinselen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Stassen | Gezondheidscentrum Terwinselen</dc:creator>
  <cp:keywords/>
  <dc:description/>
  <cp:lastModifiedBy>Marjan Stassen | Gezondheidscentrum Terwinselen</cp:lastModifiedBy>
  <cp:revision>1</cp:revision>
  <dcterms:created xsi:type="dcterms:W3CDTF">2022-02-22T08:38:00Z</dcterms:created>
  <dcterms:modified xsi:type="dcterms:W3CDTF">2022-02-22T08:40:00Z</dcterms:modified>
</cp:coreProperties>
</file>